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256" w:rsidRPr="003F3256" w:rsidRDefault="003F3256" w:rsidP="003F3256">
      <w:pPr>
        <w:jc w:val="center"/>
        <w:rPr>
          <w:rFonts w:ascii="黑体" w:eastAsia="黑体" w:hAnsi="黑体"/>
          <w:b/>
          <w:bCs/>
          <w:sz w:val="36"/>
          <w:szCs w:val="40"/>
        </w:rPr>
      </w:pPr>
      <w:r w:rsidRPr="003F3256">
        <w:rPr>
          <w:rFonts w:ascii="黑体" w:eastAsia="黑体" w:hAnsi="黑体" w:hint="eastAsia"/>
          <w:b/>
          <w:bCs/>
          <w:sz w:val="36"/>
          <w:szCs w:val="40"/>
        </w:rPr>
        <w:t>关于开展教育部第二批新工科研究与实践项目</w:t>
      </w:r>
    </w:p>
    <w:p w:rsidR="003F3256" w:rsidRPr="003F3256" w:rsidRDefault="003F3256" w:rsidP="003F3256">
      <w:pPr>
        <w:jc w:val="center"/>
        <w:rPr>
          <w:rFonts w:ascii="黑体" w:eastAsia="黑体" w:hAnsi="黑体"/>
          <w:b/>
          <w:bCs/>
          <w:sz w:val="36"/>
          <w:szCs w:val="40"/>
        </w:rPr>
      </w:pPr>
      <w:r w:rsidRPr="003F3256">
        <w:rPr>
          <w:rFonts w:ascii="黑体" w:eastAsia="黑体" w:hAnsi="黑体" w:hint="eastAsia"/>
          <w:b/>
          <w:bCs/>
          <w:sz w:val="36"/>
          <w:szCs w:val="40"/>
        </w:rPr>
        <w:t>申报工作的通知</w:t>
      </w:r>
    </w:p>
    <w:p w:rsidR="003F3256" w:rsidRDefault="003F3256" w:rsidP="003F3256"/>
    <w:p w:rsidR="003F3256" w:rsidRPr="003F3256" w:rsidRDefault="003F3256" w:rsidP="003F3256">
      <w:pPr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各学院（部）、中心</w:t>
      </w:r>
      <w:r w:rsidR="00F76F2A">
        <w:rPr>
          <w:rFonts w:ascii="仿宋" w:eastAsia="仿宋" w:hAnsi="仿宋" w:hint="eastAsia"/>
          <w:sz w:val="28"/>
          <w:szCs w:val="32"/>
        </w:rPr>
        <w:t>及相关单位</w:t>
      </w:r>
      <w:r w:rsidRPr="003F3256">
        <w:rPr>
          <w:rFonts w:ascii="仿宋" w:eastAsia="仿宋" w:hAnsi="仿宋" w:hint="eastAsia"/>
          <w:sz w:val="28"/>
          <w:szCs w:val="32"/>
        </w:rPr>
        <w:t>：</w:t>
      </w:r>
    </w:p>
    <w:p w:rsidR="003F3256" w:rsidRP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为主动应对新一轮科技革命和产业变革的挑战，服务国家战略和区域发展需求，推动新工科建设再深化、再拓展、再突破、再出发，进一步深化我校工</w:t>
      </w:r>
      <w:proofErr w:type="gramStart"/>
      <w:r w:rsidRPr="003F3256">
        <w:rPr>
          <w:rFonts w:ascii="仿宋" w:eastAsia="仿宋" w:hAnsi="仿宋" w:hint="eastAsia"/>
          <w:sz w:val="28"/>
          <w:szCs w:val="32"/>
        </w:rPr>
        <w:t>程教育</w:t>
      </w:r>
      <w:proofErr w:type="gramEnd"/>
      <w:r w:rsidRPr="003F3256">
        <w:rPr>
          <w:rFonts w:ascii="仿宋" w:eastAsia="仿宋" w:hAnsi="仿宋" w:hint="eastAsia"/>
          <w:sz w:val="28"/>
          <w:szCs w:val="32"/>
        </w:rPr>
        <w:t>改革，推动我校“新工科”建设，培养造就一大批多样化、创新型卓越工程科技人才，为区域经济发展和产业转型升级提供智力和人才支撑，根据《教育部办公厅关于推荐第二批新工科研究与实践项目的通知》（</w:t>
      </w:r>
      <w:proofErr w:type="gramStart"/>
      <w:r w:rsidRPr="003F3256">
        <w:rPr>
          <w:rFonts w:ascii="仿宋" w:eastAsia="仿宋" w:hAnsi="仿宋" w:hint="eastAsia"/>
          <w:sz w:val="28"/>
          <w:szCs w:val="32"/>
        </w:rPr>
        <w:t>教高厅函</w:t>
      </w:r>
      <w:proofErr w:type="gramEnd"/>
      <w:r w:rsidRPr="003F3256">
        <w:rPr>
          <w:rFonts w:ascii="仿宋" w:eastAsia="仿宋" w:hAnsi="仿宋" w:hint="eastAsia"/>
          <w:sz w:val="28"/>
          <w:szCs w:val="32"/>
        </w:rPr>
        <w:t>〔2020〕2 号）</w:t>
      </w:r>
      <w:r>
        <w:rPr>
          <w:rFonts w:ascii="仿宋" w:eastAsia="仿宋" w:hAnsi="仿宋" w:hint="eastAsia"/>
          <w:sz w:val="28"/>
          <w:szCs w:val="32"/>
        </w:rPr>
        <w:t>和</w:t>
      </w:r>
      <w:r w:rsidRPr="003F3256">
        <w:rPr>
          <w:rFonts w:ascii="仿宋" w:eastAsia="仿宋" w:hAnsi="仿宋" w:hint="eastAsia"/>
          <w:sz w:val="28"/>
          <w:szCs w:val="32"/>
        </w:rPr>
        <w:t>《省教育厅办公室关于推荐第二批新工科研究与实践项目的通知》文件精神，</w:t>
      </w:r>
      <w:proofErr w:type="gramStart"/>
      <w:r w:rsidRPr="003F3256">
        <w:rPr>
          <w:rFonts w:ascii="仿宋" w:eastAsia="仿宋" w:hAnsi="仿宋" w:hint="eastAsia"/>
          <w:sz w:val="28"/>
          <w:szCs w:val="32"/>
        </w:rPr>
        <w:t>现启动</w:t>
      </w:r>
      <w:proofErr w:type="gramEnd"/>
      <w:r w:rsidR="00AB1C97">
        <w:rPr>
          <w:rFonts w:ascii="仿宋" w:eastAsia="仿宋" w:hAnsi="仿宋" w:hint="eastAsia"/>
          <w:sz w:val="28"/>
          <w:szCs w:val="32"/>
        </w:rPr>
        <w:t>我</w:t>
      </w:r>
      <w:r w:rsidR="00AB1C97" w:rsidRPr="003F3256">
        <w:rPr>
          <w:rFonts w:ascii="仿宋" w:eastAsia="仿宋" w:hAnsi="仿宋" w:hint="eastAsia"/>
          <w:sz w:val="28"/>
          <w:szCs w:val="32"/>
        </w:rPr>
        <w:t>校</w:t>
      </w:r>
      <w:r w:rsidRPr="003F3256">
        <w:rPr>
          <w:rFonts w:ascii="仿宋" w:eastAsia="仿宋" w:hAnsi="仿宋" w:hint="eastAsia"/>
          <w:sz w:val="28"/>
          <w:szCs w:val="32"/>
        </w:rPr>
        <w:t>新工科研究与实践项目申报工作，具体要求通知如下</w:t>
      </w:r>
      <w:r w:rsidR="00AB1C97">
        <w:rPr>
          <w:rFonts w:ascii="仿宋" w:eastAsia="仿宋" w:hAnsi="仿宋" w:hint="eastAsia"/>
          <w:sz w:val="28"/>
          <w:szCs w:val="32"/>
        </w:rPr>
        <w:t>。</w:t>
      </w:r>
    </w:p>
    <w:p w:rsidR="003F3256" w:rsidRPr="003F3256" w:rsidRDefault="003F3256" w:rsidP="003F3256">
      <w:pPr>
        <w:ind w:firstLineChars="200" w:firstLine="562"/>
        <w:rPr>
          <w:rFonts w:ascii="仿宋" w:eastAsia="仿宋" w:hAnsi="仿宋"/>
          <w:b/>
          <w:bCs/>
          <w:sz w:val="28"/>
          <w:szCs w:val="32"/>
        </w:rPr>
      </w:pPr>
      <w:r w:rsidRPr="003F3256">
        <w:rPr>
          <w:rFonts w:ascii="仿宋" w:eastAsia="仿宋" w:hAnsi="仿宋" w:hint="eastAsia"/>
          <w:b/>
          <w:bCs/>
          <w:sz w:val="28"/>
          <w:szCs w:val="32"/>
        </w:rPr>
        <w:t>一、项目内容</w:t>
      </w:r>
    </w:p>
    <w:p w:rsidR="003F3256" w:rsidRP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本次</w:t>
      </w:r>
      <w:r w:rsidRPr="003F3256">
        <w:rPr>
          <w:rFonts w:ascii="仿宋" w:eastAsia="仿宋" w:hAnsi="仿宋" w:hint="eastAsia"/>
          <w:sz w:val="28"/>
          <w:szCs w:val="32"/>
        </w:rPr>
        <w:t>新工科研究与实践项目</w:t>
      </w:r>
      <w:r>
        <w:rPr>
          <w:rFonts w:ascii="仿宋" w:eastAsia="仿宋" w:hAnsi="仿宋" w:hint="eastAsia"/>
          <w:sz w:val="28"/>
          <w:szCs w:val="32"/>
        </w:rPr>
        <w:t>共</w:t>
      </w:r>
      <w:r w:rsidRPr="003F3256">
        <w:rPr>
          <w:rFonts w:ascii="仿宋" w:eastAsia="仿宋" w:hAnsi="仿宋" w:hint="eastAsia"/>
          <w:sz w:val="28"/>
          <w:szCs w:val="32"/>
        </w:rPr>
        <w:t>设置8大选题领域、34</w:t>
      </w:r>
      <w:r>
        <w:rPr>
          <w:rFonts w:ascii="仿宋" w:eastAsia="仿宋" w:hAnsi="仿宋" w:hint="eastAsia"/>
          <w:sz w:val="28"/>
          <w:szCs w:val="32"/>
        </w:rPr>
        <w:t>个</w:t>
      </w:r>
      <w:r w:rsidRPr="003F3256">
        <w:rPr>
          <w:rFonts w:ascii="仿宋" w:eastAsia="仿宋" w:hAnsi="仿宋" w:hint="eastAsia"/>
          <w:sz w:val="28"/>
          <w:szCs w:val="32"/>
        </w:rPr>
        <w:t xml:space="preserve">选题方向，具体内容见《第二批新工科研究与实践项目指南》（附件 </w:t>
      </w:r>
      <w:r w:rsidR="00F76F2A">
        <w:rPr>
          <w:rFonts w:ascii="仿宋" w:eastAsia="仿宋" w:hAnsi="仿宋"/>
          <w:sz w:val="28"/>
          <w:szCs w:val="32"/>
        </w:rPr>
        <w:t>2</w:t>
      </w:r>
      <w:r w:rsidRPr="003F3256">
        <w:rPr>
          <w:rFonts w:ascii="仿宋" w:eastAsia="仿宋" w:hAnsi="仿宋" w:hint="eastAsia"/>
          <w:sz w:val="28"/>
          <w:szCs w:val="32"/>
        </w:rPr>
        <w:t>）。</w:t>
      </w:r>
      <w:r w:rsidR="00F44645" w:rsidRPr="003F3256">
        <w:rPr>
          <w:rFonts w:ascii="仿宋" w:eastAsia="仿宋" w:hAnsi="仿宋" w:hint="eastAsia"/>
          <w:sz w:val="28"/>
          <w:szCs w:val="32"/>
        </w:rPr>
        <w:t>请各</w:t>
      </w:r>
      <w:r w:rsidR="00F76F2A">
        <w:rPr>
          <w:rFonts w:ascii="仿宋" w:eastAsia="仿宋" w:hAnsi="仿宋" w:hint="eastAsia"/>
          <w:sz w:val="28"/>
          <w:szCs w:val="32"/>
        </w:rPr>
        <w:t>申报单位</w:t>
      </w:r>
      <w:r w:rsidR="00F44645" w:rsidRPr="003F3256">
        <w:rPr>
          <w:rFonts w:ascii="仿宋" w:eastAsia="仿宋" w:hAnsi="仿宋" w:hint="eastAsia"/>
          <w:sz w:val="28"/>
          <w:szCs w:val="32"/>
        </w:rPr>
        <w:t>参照指南，</w:t>
      </w:r>
      <w:r w:rsidR="00293A96" w:rsidRPr="003F3256">
        <w:rPr>
          <w:rFonts w:ascii="仿宋" w:eastAsia="仿宋" w:hAnsi="仿宋" w:hint="eastAsia"/>
          <w:sz w:val="28"/>
          <w:szCs w:val="32"/>
        </w:rPr>
        <w:t>科学梳理工程教育改革发展的基本脉络，深刻把握高等教育改革发展的背景，充分认识当前工程教育改革创新的迫切性，主动谋划、把握机遇，统筹推进本部门新工科建设改革工作，深入开展多样化探索和实践</w:t>
      </w:r>
      <w:r w:rsidR="00F44645">
        <w:rPr>
          <w:rFonts w:ascii="仿宋" w:eastAsia="仿宋" w:hAnsi="仿宋" w:hint="eastAsia"/>
          <w:sz w:val="28"/>
          <w:szCs w:val="32"/>
        </w:rPr>
        <w:t>，</w:t>
      </w:r>
      <w:r w:rsidRPr="003F3256">
        <w:rPr>
          <w:rFonts w:ascii="仿宋" w:eastAsia="仿宋" w:hAnsi="仿宋" w:hint="eastAsia"/>
          <w:sz w:val="28"/>
          <w:szCs w:val="32"/>
        </w:rPr>
        <w:t>结合已有工作基础和具体情况，按照相关选题要求研究确定项目内容。</w:t>
      </w:r>
    </w:p>
    <w:p w:rsidR="003F3256" w:rsidRPr="003F3256" w:rsidRDefault="003F3256" w:rsidP="003F3256">
      <w:pPr>
        <w:ind w:firstLineChars="200" w:firstLine="562"/>
        <w:rPr>
          <w:rFonts w:ascii="仿宋" w:eastAsia="仿宋" w:hAnsi="仿宋"/>
          <w:b/>
          <w:bCs/>
          <w:sz w:val="28"/>
          <w:szCs w:val="32"/>
        </w:rPr>
      </w:pPr>
      <w:r w:rsidRPr="003F3256">
        <w:rPr>
          <w:rFonts w:ascii="仿宋" w:eastAsia="仿宋" w:hAnsi="仿宋" w:hint="eastAsia"/>
          <w:b/>
          <w:bCs/>
          <w:sz w:val="28"/>
          <w:szCs w:val="32"/>
        </w:rPr>
        <w:t>二、推荐数量</w:t>
      </w:r>
    </w:p>
    <w:p w:rsidR="003F3256" w:rsidRP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每个部门限额申报1项。学校组织专家评审，择优</w:t>
      </w:r>
      <w:proofErr w:type="gramStart"/>
      <w:r w:rsidRPr="003F3256">
        <w:rPr>
          <w:rFonts w:ascii="仿宋" w:eastAsia="仿宋" w:hAnsi="仿宋" w:hint="eastAsia"/>
          <w:sz w:val="28"/>
          <w:szCs w:val="32"/>
        </w:rPr>
        <w:t>推荐省</w:t>
      </w:r>
      <w:proofErr w:type="gramEnd"/>
      <w:r w:rsidRPr="003F3256">
        <w:rPr>
          <w:rFonts w:ascii="仿宋" w:eastAsia="仿宋" w:hAnsi="仿宋" w:hint="eastAsia"/>
          <w:sz w:val="28"/>
          <w:szCs w:val="32"/>
        </w:rPr>
        <w:t>教育厅2项。</w:t>
      </w:r>
    </w:p>
    <w:p w:rsidR="003F3256" w:rsidRPr="003F3256" w:rsidRDefault="003F3256" w:rsidP="003F3256">
      <w:pPr>
        <w:ind w:firstLineChars="200" w:firstLine="562"/>
        <w:rPr>
          <w:rFonts w:ascii="仿宋" w:eastAsia="仿宋" w:hAnsi="仿宋"/>
          <w:b/>
          <w:bCs/>
          <w:sz w:val="28"/>
          <w:szCs w:val="32"/>
        </w:rPr>
      </w:pPr>
      <w:r w:rsidRPr="003F3256">
        <w:rPr>
          <w:rFonts w:ascii="仿宋" w:eastAsia="仿宋" w:hAnsi="仿宋" w:hint="eastAsia"/>
          <w:b/>
          <w:bCs/>
          <w:sz w:val="28"/>
          <w:szCs w:val="32"/>
        </w:rPr>
        <w:lastRenderedPageBreak/>
        <w:t>三、申报要求</w:t>
      </w:r>
    </w:p>
    <w:p w:rsidR="003F3256" w:rsidRP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1、</w:t>
      </w:r>
      <w:r w:rsidR="004B2321" w:rsidRPr="003F3256">
        <w:rPr>
          <w:rFonts w:ascii="仿宋" w:eastAsia="仿宋" w:hAnsi="仿宋" w:hint="eastAsia"/>
          <w:sz w:val="28"/>
          <w:szCs w:val="32"/>
        </w:rPr>
        <w:t>项目负责人应具备高级职称，</w:t>
      </w:r>
      <w:r w:rsidR="004B2321">
        <w:rPr>
          <w:rFonts w:ascii="仿宋" w:eastAsia="仿宋" w:hAnsi="仿宋" w:hint="eastAsia"/>
          <w:sz w:val="28"/>
          <w:szCs w:val="32"/>
        </w:rPr>
        <w:t>有良好</w:t>
      </w:r>
      <w:r w:rsidRPr="003F3256">
        <w:rPr>
          <w:rFonts w:ascii="仿宋" w:eastAsia="仿宋" w:hAnsi="仿宋" w:hint="eastAsia"/>
          <w:sz w:val="28"/>
          <w:szCs w:val="32"/>
        </w:rPr>
        <w:t>的工程教育研究基础，对新经济和产业发展的新趋势和新要求有所研究，</w:t>
      </w:r>
      <w:r w:rsidR="004B2321">
        <w:rPr>
          <w:rFonts w:ascii="仿宋" w:eastAsia="仿宋" w:hAnsi="仿宋" w:hint="eastAsia"/>
          <w:sz w:val="28"/>
          <w:szCs w:val="32"/>
        </w:rPr>
        <w:t>主持</w:t>
      </w:r>
      <w:r w:rsidRPr="003F3256">
        <w:rPr>
          <w:rFonts w:ascii="仿宋" w:eastAsia="仿宋" w:hAnsi="仿宋" w:hint="eastAsia"/>
          <w:sz w:val="28"/>
          <w:szCs w:val="32"/>
        </w:rPr>
        <w:t>过</w:t>
      </w:r>
      <w:r w:rsidR="004B2321">
        <w:rPr>
          <w:rFonts w:ascii="仿宋" w:eastAsia="仿宋" w:hAnsi="仿宋" w:hint="eastAsia"/>
          <w:sz w:val="28"/>
          <w:szCs w:val="32"/>
        </w:rPr>
        <w:t>省级及以上的</w:t>
      </w:r>
      <w:r w:rsidRPr="003F3256">
        <w:rPr>
          <w:rFonts w:ascii="仿宋" w:eastAsia="仿宋" w:hAnsi="仿宋" w:hint="eastAsia"/>
          <w:sz w:val="28"/>
          <w:szCs w:val="32"/>
        </w:rPr>
        <w:t>教学</w:t>
      </w:r>
      <w:r w:rsidR="00AB1C97">
        <w:rPr>
          <w:rFonts w:ascii="仿宋" w:eastAsia="仿宋" w:hAnsi="仿宋" w:hint="eastAsia"/>
          <w:sz w:val="28"/>
          <w:szCs w:val="32"/>
        </w:rPr>
        <w:t>改革与研究</w:t>
      </w:r>
      <w:r w:rsidR="004B2321">
        <w:rPr>
          <w:rFonts w:ascii="仿宋" w:eastAsia="仿宋" w:hAnsi="仿宋" w:hint="eastAsia"/>
          <w:sz w:val="28"/>
          <w:szCs w:val="32"/>
        </w:rPr>
        <w:t>项目，并获得过省级及以上教学成果奖</w:t>
      </w:r>
      <w:r w:rsidRPr="003F3256">
        <w:rPr>
          <w:rFonts w:ascii="仿宋" w:eastAsia="仿宋" w:hAnsi="仿宋" w:hint="eastAsia"/>
          <w:sz w:val="28"/>
          <w:szCs w:val="32"/>
        </w:rPr>
        <w:t>。</w:t>
      </w:r>
    </w:p>
    <w:p w:rsidR="003F3256" w:rsidRP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2、</w:t>
      </w:r>
      <w:r w:rsidR="004B2321" w:rsidRPr="003F3256">
        <w:rPr>
          <w:rFonts w:ascii="仿宋" w:eastAsia="仿宋" w:hAnsi="仿宋" w:hint="eastAsia"/>
          <w:sz w:val="28"/>
          <w:szCs w:val="32"/>
        </w:rPr>
        <w:t>申报项目须符合项目指南选题，有理工科类省级教学改革</w:t>
      </w:r>
      <w:r w:rsidR="00AB1C97">
        <w:rPr>
          <w:rFonts w:ascii="仿宋" w:eastAsia="仿宋" w:hAnsi="仿宋" w:hint="eastAsia"/>
          <w:sz w:val="28"/>
          <w:szCs w:val="32"/>
        </w:rPr>
        <w:t>与</w:t>
      </w:r>
      <w:r w:rsidR="004B2321" w:rsidRPr="003F3256">
        <w:rPr>
          <w:rFonts w:ascii="仿宋" w:eastAsia="仿宋" w:hAnsi="仿宋" w:hint="eastAsia"/>
          <w:sz w:val="28"/>
          <w:szCs w:val="32"/>
        </w:rPr>
        <w:t>研究项目立项</w:t>
      </w:r>
      <w:r w:rsidR="004B2321">
        <w:rPr>
          <w:rFonts w:ascii="仿宋" w:eastAsia="仿宋" w:hAnsi="仿宋" w:hint="eastAsia"/>
          <w:sz w:val="28"/>
          <w:szCs w:val="32"/>
        </w:rPr>
        <w:t>做</w:t>
      </w:r>
      <w:r w:rsidR="004B2321" w:rsidRPr="003F3256">
        <w:rPr>
          <w:rFonts w:ascii="仿宋" w:eastAsia="仿宋" w:hAnsi="仿宋" w:hint="eastAsia"/>
          <w:sz w:val="28"/>
          <w:szCs w:val="32"/>
        </w:rPr>
        <w:t>支撑，</w:t>
      </w:r>
      <w:r w:rsidR="004B2321">
        <w:rPr>
          <w:rFonts w:ascii="仿宋" w:eastAsia="仿宋" w:hAnsi="仿宋" w:hint="eastAsia"/>
          <w:sz w:val="28"/>
          <w:szCs w:val="32"/>
        </w:rPr>
        <w:t>鼓励</w:t>
      </w:r>
      <w:r w:rsidR="004B2321" w:rsidRPr="003F3256">
        <w:rPr>
          <w:rFonts w:ascii="仿宋" w:eastAsia="仿宋" w:hAnsi="仿宋" w:hint="eastAsia"/>
          <w:sz w:val="28"/>
          <w:szCs w:val="32"/>
        </w:rPr>
        <w:t>与科研院所、企业、教学指导委员会和行业协（学）会等以不同形式联合开展新工科研究与实践并申报的项目，</w:t>
      </w:r>
      <w:r w:rsidR="00AB1C97">
        <w:rPr>
          <w:rFonts w:ascii="仿宋" w:eastAsia="仿宋" w:hAnsi="仿宋" w:hint="eastAsia"/>
          <w:sz w:val="28"/>
          <w:szCs w:val="32"/>
        </w:rPr>
        <w:t>对跨部门申请的具有较大研究价值的集成性项目，</w:t>
      </w:r>
      <w:r w:rsidR="004B2321" w:rsidRPr="003F3256">
        <w:rPr>
          <w:rFonts w:ascii="仿宋" w:eastAsia="仿宋" w:hAnsi="仿宋" w:hint="eastAsia"/>
          <w:sz w:val="28"/>
          <w:szCs w:val="32"/>
        </w:rPr>
        <w:t>将优先予以推荐。</w:t>
      </w:r>
    </w:p>
    <w:p w:rsidR="003F3256" w:rsidRP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3、项目名称：以《指南》（附件</w:t>
      </w:r>
      <w:r w:rsidR="00C30B4D">
        <w:rPr>
          <w:rFonts w:ascii="仿宋" w:eastAsia="仿宋" w:hAnsi="仿宋"/>
          <w:sz w:val="28"/>
          <w:szCs w:val="32"/>
        </w:rPr>
        <w:t>2</w:t>
      </w:r>
      <w:r w:rsidRPr="003F3256">
        <w:rPr>
          <w:rFonts w:ascii="仿宋" w:eastAsia="仿宋" w:hAnsi="仿宋" w:hint="eastAsia"/>
          <w:sz w:val="28"/>
          <w:szCs w:val="32"/>
        </w:rPr>
        <w:t>）中的选题为依据，对应项目指南编号，题目名称自拟。</w:t>
      </w:r>
    </w:p>
    <w:p w:rsidR="003F3256" w:rsidRPr="003F3256" w:rsidRDefault="00BC4DE0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/>
          <w:sz w:val="28"/>
          <w:szCs w:val="32"/>
        </w:rPr>
        <w:t>4</w:t>
      </w:r>
      <w:r w:rsidR="003F3256" w:rsidRPr="003F3256">
        <w:rPr>
          <w:rFonts w:ascii="仿宋" w:eastAsia="仿宋" w:hAnsi="仿宋" w:hint="eastAsia"/>
          <w:sz w:val="28"/>
          <w:szCs w:val="32"/>
        </w:rPr>
        <w:t>、项目建设：</w:t>
      </w:r>
      <w:r w:rsidRPr="003F3256">
        <w:rPr>
          <w:rFonts w:ascii="仿宋" w:eastAsia="仿宋" w:hAnsi="仿宋" w:hint="eastAsia"/>
          <w:sz w:val="28"/>
          <w:szCs w:val="32"/>
        </w:rPr>
        <w:t>项目建设周期</w:t>
      </w:r>
      <w:r w:rsidR="00C30B4D">
        <w:rPr>
          <w:rFonts w:ascii="仿宋" w:eastAsia="仿宋" w:hAnsi="仿宋" w:hint="eastAsia"/>
          <w:sz w:val="28"/>
          <w:szCs w:val="32"/>
        </w:rPr>
        <w:t>为</w:t>
      </w:r>
      <w:r w:rsidRPr="003F3256">
        <w:rPr>
          <w:rFonts w:ascii="仿宋" w:eastAsia="仿宋" w:hAnsi="仿宋" w:hint="eastAsia"/>
          <w:sz w:val="28"/>
          <w:szCs w:val="32"/>
        </w:rPr>
        <w:t>2年。</w:t>
      </w:r>
      <w:r w:rsidR="00C30B4D">
        <w:rPr>
          <w:rFonts w:ascii="仿宋" w:eastAsia="仿宋" w:hAnsi="仿宋" w:hint="eastAsia"/>
          <w:sz w:val="28"/>
          <w:szCs w:val="32"/>
        </w:rPr>
        <w:t>项目</w:t>
      </w:r>
      <w:r w:rsidR="003F3256" w:rsidRPr="003F3256">
        <w:rPr>
          <w:rFonts w:ascii="仿宋" w:eastAsia="仿宋" w:hAnsi="仿宋" w:hint="eastAsia"/>
          <w:sz w:val="28"/>
          <w:szCs w:val="32"/>
        </w:rPr>
        <w:t>应充分结合我校办学实际，立足我校办学特色及办学定位，</w:t>
      </w:r>
      <w:proofErr w:type="gramStart"/>
      <w:r w:rsidR="003F3256" w:rsidRPr="003F3256">
        <w:rPr>
          <w:rFonts w:ascii="仿宋" w:eastAsia="仿宋" w:hAnsi="仿宋" w:hint="eastAsia"/>
          <w:sz w:val="28"/>
          <w:szCs w:val="32"/>
        </w:rPr>
        <w:t>且成果</w:t>
      </w:r>
      <w:proofErr w:type="gramEnd"/>
      <w:r w:rsidR="003F3256" w:rsidRPr="003F3256">
        <w:rPr>
          <w:rFonts w:ascii="仿宋" w:eastAsia="仿宋" w:hAnsi="仿宋" w:hint="eastAsia"/>
          <w:sz w:val="28"/>
          <w:szCs w:val="32"/>
        </w:rPr>
        <w:t>在我校人才培养过程中得以应用，形成可供借鉴推广的典型案例。</w:t>
      </w:r>
    </w:p>
    <w:p w:rsidR="003F3256" w:rsidRPr="003F3256" w:rsidRDefault="00BC4DE0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/>
          <w:sz w:val="28"/>
          <w:szCs w:val="32"/>
        </w:rPr>
        <w:t>5</w:t>
      </w:r>
      <w:r w:rsidR="003F3256" w:rsidRPr="003F3256">
        <w:rPr>
          <w:rFonts w:ascii="仿宋" w:eastAsia="仿宋" w:hAnsi="仿宋" w:hint="eastAsia"/>
          <w:sz w:val="28"/>
          <w:szCs w:val="32"/>
        </w:rPr>
        <w:t>、校级培育：未被选中的优秀项目进行校级培育，将在2020年校级教学研究与建设项目申报中优先考虑。</w:t>
      </w:r>
    </w:p>
    <w:p w:rsidR="003F3256" w:rsidRPr="003F3256" w:rsidRDefault="003F3256" w:rsidP="003F3256">
      <w:pPr>
        <w:ind w:firstLineChars="200" w:firstLine="562"/>
        <w:rPr>
          <w:rFonts w:ascii="仿宋" w:eastAsia="仿宋" w:hAnsi="仿宋"/>
          <w:b/>
          <w:bCs/>
          <w:sz w:val="28"/>
          <w:szCs w:val="32"/>
        </w:rPr>
      </w:pPr>
      <w:r w:rsidRPr="003F3256">
        <w:rPr>
          <w:rFonts w:ascii="仿宋" w:eastAsia="仿宋" w:hAnsi="仿宋" w:hint="eastAsia"/>
          <w:b/>
          <w:bCs/>
          <w:sz w:val="28"/>
          <w:szCs w:val="32"/>
        </w:rPr>
        <w:t>四、报送材料</w:t>
      </w:r>
    </w:p>
    <w:p w:rsidR="003F3256" w:rsidRP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1、第二批新工科研究与实践项目推荐表（附件</w:t>
      </w:r>
      <w:r w:rsidR="001F5E5E">
        <w:rPr>
          <w:rFonts w:ascii="仿宋" w:eastAsia="仿宋" w:hAnsi="仿宋"/>
          <w:sz w:val="28"/>
          <w:szCs w:val="32"/>
        </w:rPr>
        <w:t>3</w:t>
      </w:r>
      <w:r w:rsidRPr="003F3256">
        <w:rPr>
          <w:rFonts w:ascii="仿宋" w:eastAsia="仿宋" w:hAnsi="仿宋" w:hint="eastAsia"/>
          <w:sz w:val="28"/>
          <w:szCs w:val="32"/>
        </w:rPr>
        <w:t>）</w:t>
      </w:r>
    </w:p>
    <w:p w:rsidR="003F3256" w:rsidRP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2、第二批新工科研究与实践项目推荐汇总表（附件</w:t>
      </w:r>
      <w:r w:rsidR="001F5E5E">
        <w:rPr>
          <w:rFonts w:ascii="仿宋" w:eastAsia="仿宋" w:hAnsi="仿宋"/>
          <w:sz w:val="28"/>
          <w:szCs w:val="32"/>
        </w:rPr>
        <w:t>4</w:t>
      </w:r>
      <w:r w:rsidRPr="003F3256">
        <w:rPr>
          <w:rFonts w:ascii="仿宋" w:eastAsia="仿宋" w:hAnsi="仿宋" w:hint="eastAsia"/>
          <w:sz w:val="28"/>
          <w:szCs w:val="32"/>
        </w:rPr>
        <w:t>）</w:t>
      </w:r>
    </w:p>
    <w:p w:rsidR="003F3256" w:rsidRP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请各部门于3月2</w:t>
      </w:r>
      <w:r w:rsidR="005E7123">
        <w:rPr>
          <w:rFonts w:ascii="仿宋" w:eastAsia="仿宋" w:hAnsi="仿宋"/>
          <w:sz w:val="28"/>
          <w:szCs w:val="32"/>
        </w:rPr>
        <w:t>6</w:t>
      </w:r>
      <w:r w:rsidRPr="003F3256">
        <w:rPr>
          <w:rFonts w:ascii="仿宋" w:eastAsia="仿宋" w:hAnsi="仿宋" w:hint="eastAsia"/>
          <w:sz w:val="28"/>
          <w:szCs w:val="32"/>
        </w:rPr>
        <w:t>日（周</w:t>
      </w:r>
      <w:r w:rsidR="005E7123">
        <w:rPr>
          <w:rFonts w:ascii="仿宋" w:eastAsia="仿宋" w:hAnsi="仿宋" w:hint="eastAsia"/>
          <w:sz w:val="28"/>
          <w:szCs w:val="32"/>
        </w:rPr>
        <w:t>四</w:t>
      </w:r>
      <w:r w:rsidRPr="003F3256">
        <w:rPr>
          <w:rFonts w:ascii="仿宋" w:eastAsia="仿宋" w:hAnsi="仿宋" w:hint="eastAsia"/>
          <w:sz w:val="28"/>
          <w:szCs w:val="32"/>
        </w:rPr>
        <w:t>）</w:t>
      </w:r>
      <w:r w:rsidR="00BC4DE0">
        <w:rPr>
          <w:rFonts w:ascii="仿宋" w:eastAsia="仿宋" w:hAnsi="仿宋" w:hint="eastAsia"/>
          <w:sz w:val="28"/>
          <w:szCs w:val="32"/>
        </w:rPr>
        <w:t>1</w:t>
      </w:r>
      <w:r w:rsidR="00BC4DE0">
        <w:rPr>
          <w:rFonts w:ascii="仿宋" w:eastAsia="仿宋" w:hAnsi="仿宋"/>
          <w:sz w:val="28"/>
          <w:szCs w:val="32"/>
        </w:rPr>
        <w:t>7:00</w:t>
      </w:r>
      <w:r w:rsidRPr="003F3256">
        <w:rPr>
          <w:rFonts w:ascii="仿宋" w:eastAsia="仿宋" w:hAnsi="仿宋" w:hint="eastAsia"/>
          <w:sz w:val="28"/>
          <w:szCs w:val="32"/>
        </w:rPr>
        <w:t>前，将上述材料电子版发至邮箱：</w:t>
      </w:r>
      <w:hyperlink r:id="rId6" w:history="1">
        <w:r w:rsidR="005E7123" w:rsidRPr="00F66D93">
          <w:rPr>
            <w:rStyle w:val="a3"/>
            <w:rFonts w:ascii="仿宋" w:eastAsia="仿宋" w:hAnsi="仿宋" w:hint="eastAsia"/>
            <w:sz w:val="28"/>
            <w:szCs w:val="32"/>
          </w:rPr>
          <w:t>zhangzhiqing@wust.edu.cn</w:t>
        </w:r>
      </w:hyperlink>
      <w:r w:rsidR="005E7123">
        <w:rPr>
          <w:rFonts w:ascii="仿宋" w:eastAsia="仿宋" w:hAnsi="仿宋" w:hint="eastAsia"/>
          <w:sz w:val="28"/>
          <w:szCs w:val="32"/>
        </w:rPr>
        <w:t>，</w:t>
      </w:r>
      <w:r w:rsidR="00BC4DE0" w:rsidRPr="003F3256">
        <w:rPr>
          <w:rFonts w:ascii="仿宋" w:eastAsia="仿宋" w:hAnsi="仿宋" w:hint="eastAsia"/>
          <w:sz w:val="28"/>
          <w:szCs w:val="32"/>
        </w:rPr>
        <w:t>逾期不予受理。</w:t>
      </w:r>
    </w:p>
    <w:p w:rsidR="003F3256" w:rsidRDefault="003F3256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联系人：张志清，联系电话：13627142310。</w:t>
      </w:r>
    </w:p>
    <w:p w:rsidR="005E7123" w:rsidRPr="003F3256" w:rsidRDefault="005E7123" w:rsidP="003F3256">
      <w:pPr>
        <w:ind w:firstLineChars="200" w:firstLine="560"/>
        <w:rPr>
          <w:rFonts w:ascii="仿宋" w:eastAsia="仿宋" w:hAnsi="仿宋"/>
          <w:sz w:val="28"/>
          <w:szCs w:val="32"/>
        </w:rPr>
      </w:pPr>
    </w:p>
    <w:p w:rsidR="003F3256" w:rsidRPr="003F3256" w:rsidRDefault="003F3256" w:rsidP="00F76F2A">
      <w:pPr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附件1：</w:t>
      </w:r>
      <w:r w:rsidR="00F76F2A" w:rsidRPr="00F76F2A">
        <w:rPr>
          <w:rFonts w:ascii="仿宋" w:eastAsia="仿宋" w:hAnsi="仿宋" w:hint="eastAsia"/>
          <w:sz w:val="28"/>
          <w:szCs w:val="32"/>
        </w:rPr>
        <w:t>省教育厅办公室关于推荐第二批新工科研究与实践项目的通知</w:t>
      </w:r>
    </w:p>
    <w:p w:rsidR="003F3256" w:rsidRPr="003F3256" w:rsidRDefault="003F3256" w:rsidP="003F3256">
      <w:pPr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附件2：第二批新工科研究与实践项目指南</w:t>
      </w:r>
    </w:p>
    <w:p w:rsidR="003F3256" w:rsidRPr="003F3256" w:rsidRDefault="003F3256" w:rsidP="003F3256">
      <w:pPr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附件3：第二批新工科研究与实践项目推荐表</w:t>
      </w:r>
    </w:p>
    <w:p w:rsidR="006B27D0" w:rsidRPr="003F3256" w:rsidRDefault="003F3256" w:rsidP="003F3256">
      <w:pPr>
        <w:rPr>
          <w:rFonts w:ascii="仿宋" w:eastAsia="仿宋" w:hAnsi="仿宋"/>
          <w:sz w:val="28"/>
          <w:szCs w:val="32"/>
        </w:rPr>
      </w:pPr>
      <w:r w:rsidRPr="003F3256">
        <w:rPr>
          <w:rFonts w:ascii="仿宋" w:eastAsia="仿宋" w:hAnsi="仿宋" w:hint="eastAsia"/>
          <w:sz w:val="28"/>
          <w:szCs w:val="32"/>
        </w:rPr>
        <w:t>附件4：</w:t>
      </w:r>
      <w:r w:rsidR="00FF3C45" w:rsidRPr="00FF3C45">
        <w:rPr>
          <w:rFonts w:ascii="仿宋" w:eastAsia="仿宋" w:hAnsi="仿宋" w:hint="eastAsia"/>
          <w:sz w:val="28"/>
          <w:szCs w:val="32"/>
        </w:rPr>
        <w:t>第</w:t>
      </w:r>
      <w:bookmarkStart w:id="0" w:name="_GoBack"/>
      <w:bookmarkEnd w:id="0"/>
      <w:r w:rsidR="00FF3C45" w:rsidRPr="00FF3C45">
        <w:rPr>
          <w:rFonts w:ascii="仿宋" w:eastAsia="仿宋" w:hAnsi="仿宋" w:hint="eastAsia"/>
          <w:sz w:val="28"/>
          <w:szCs w:val="32"/>
        </w:rPr>
        <w:t>二批新工科研究与实践项目汇总表</w:t>
      </w:r>
    </w:p>
    <w:sectPr w:rsidR="006B27D0" w:rsidRPr="003F32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AF3" w:rsidRDefault="00C23AF3" w:rsidP="00FF3C45">
      <w:r>
        <w:separator/>
      </w:r>
    </w:p>
  </w:endnote>
  <w:endnote w:type="continuationSeparator" w:id="0">
    <w:p w:rsidR="00C23AF3" w:rsidRDefault="00C23AF3" w:rsidP="00FF3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AF3" w:rsidRDefault="00C23AF3" w:rsidP="00FF3C45">
      <w:r>
        <w:separator/>
      </w:r>
    </w:p>
  </w:footnote>
  <w:footnote w:type="continuationSeparator" w:id="0">
    <w:p w:rsidR="00C23AF3" w:rsidRDefault="00C23AF3" w:rsidP="00FF3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56"/>
    <w:rsid w:val="00002B3A"/>
    <w:rsid w:val="000473AD"/>
    <w:rsid w:val="00052035"/>
    <w:rsid w:val="00060EA9"/>
    <w:rsid w:val="000661FF"/>
    <w:rsid w:val="00073AA0"/>
    <w:rsid w:val="00083783"/>
    <w:rsid w:val="00092EC5"/>
    <w:rsid w:val="000A7F2E"/>
    <w:rsid w:val="000B7CC6"/>
    <w:rsid w:val="000C2A51"/>
    <w:rsid w:val="000D07F9"/>
    <w:rsid w:val="000E310B"/>
    <w:rsid w:val="000E4AD4"/>
    <w:rsid w:val="000E4C15"/>
    <w:rsid w:val="000E507F"/>
    <w:rsid w:val="000F21D7"/>
    <w:rsid w:val="00103255"/>
    <w:rsid w:val="00121075"/>
    <w:rsid w:val="001501B5"/>
    <w:rsid w:val="001811CD"/>
    <w:rsid w:val="00195B6A"/>
    <w:rsid w:val="001A07C0"/>
    <w:rsid w:val="001A6FE9"/>
    <w:rsid w:val="001D341B"/>
    <w:rsid w:val="001E515C"/>
    <w:rsid w:val="001F39FA"/>
    <w:rsid w:val="001F5E5E"/>
    <w:rsid w:val="00202DBA"/>
    <w:rsid w:val="00215CB2"/>
    <w:rsid w:val="0021686F"/>
    <w:rsid w:val="00224C7D"/>
    <w:rsid w:val="002260ED"/>
    <w:rsid w:val="00234DC2"/>
    <w:rsid w:val="00246955"/>
    <w:rsid w:val="00292125"/>
    <w:rsid w:val="00293A96"/>
    <w:rsid w:val="002D3351"/>
    <w:rsid w:val="002E5C5A"/>
    <w:rsid w:val="00303BF8"/>
    <w:rsid w:val="003334E4"/>
    <w:rsid w:val="00391D72"/>
    <w:rsid w:val="00394BB1"/>
    <w:rsid w:val="003B3B1D"/>
    <w:rsid w:val="003B45A9"/>
    <w:rsid w:val="003C1512"/>
    <w:rsid w:val="003C6978"/>
    <w:rsid w:val="003D0D50"/>
    <w:rsid w:val="003D7A33"/>
    <w:rsid w:val="003F0FFF"/>
    <w:rsid w:val="003F2A86"/>
    <w:rsid w:val="003F3256"/>
    <w:rsid w:val="004263B3"/>
    <w:rsid w:val="00426ED3"/>
    <w:rsid w:val="004275DF"/>
    <w:rsid w:val="00471576"/>
    <w:rsid w:val="00471976"/>
    <w:rsid w:val="00473F74"/>
    <w:rsid w:val="004924A0"/>
    <w:rsid w:val="004927C3"/>
    <w:rsid w:val="004930FC"/>
    <w:rsid w:val="004B2321"/>
    <w:rsid w:val="004B5A83"/>
    <w:rsid w:val="004F22D6"/>
    <w:rsid w:val="0053201F"/>
    <w:rsid w:val="005421AF"/>
    <w:rsid w:val="00542290"/>
    <w:rsid w:val="00547DFC"/>
    <w:rsid w:val="00554EB5"/>
    <w:rsid w:val="00562305"/>
    <w:rsid w:val="005A5071"/>
    <w:rsid w:val="005C3F81"/>
    <w:rsid w:val="005E08F9"/>
    <w:rsid w:val="005E7123"/>
    <w:rsid w:val="005F6E63"/>
    <w:rsid w:val="00604EF5"/>
    <w:rsid w:val="00612262"/>
    <w:rsid w:val="00613ED0"/>
    <w:rsid w:val="00615161"/>
    <w:rsid w:val="00662AC8"/>
    <w:rsid w:val="00687E69"/>
    <w:rsid w:val="006A5B87"/>
    <w:rsid w:val="006B1786"/>
    <w:rsid w:val="006B27D0"/>
    <w:rsid w:val="006B6A29"/>
    <w:rsid w:val="006D302F"/>
    <w:rsid w:val="006E797E"/>
    <w:rsid w:val="00701D6F"/>
    <w:rsid w:val="00727CA6"/>
    <w:rsid w:val="007335CC"/>
    <w:rsid w:val="00734408"/>
    <w:rsid w:val="00782173"/>
    <w:rsid w:val="0078503E"/>
    <w:rsid w:val="00792EF7"/>
    <w:rsid w:val="007B453B"/>
    <w:rsid w:val="007B4E80"/>
    <w:rsid w:val="007B55A4"/>
    <w:rsid w:val="007C2640"/>
    <w:rsid w:val="007C69F7"/>
    <w:rsid w:val="007C73EE"/>
    <w:rsid w:val="007D1D7E"/>
    <w:rsid w:val="008032BF"/>
    <w:rsid w:val="008033A5"/>
    <w:rsid w:val="0081280D"/>
    <w:rsid w:val="008161C6"/>
    <w:rsid w:val="00853CE1"/>
    <w:rsid w:val="00881FA1"/>
    <w:rsid w:val="00884AF3"/>
    <w:rsid w:val="008958A4"/>
    <w:rsid w:val="008B58E3"/>
    <w:rsid w:val="008E0A0B"/>
    <w:rsid w:val="00902E0C"/>
    <w:rsid w:val="00911D9F"/>
    <w:rsid w:val="0091721D"/>
    <w:rsid w:val="00920B9C"/>
    <w:rsid w:val="00951542"/>
    <w:rsid w:val="00955135"/>
    <w:rsid w:val="00956964"/>
    <w:rsid w:val="009600DE"/>
    <w:rsid w:val="0097110C"/>
    <w:rsid w:val="00975A62"/>
    <w:rsid w:val="009B12A9"/>
    <w:rsid w:val="009B37F3"/>
    <w:rsid w:val="009B53BB"/>
    <w:rsid w:val="009E071E"/>
    <w:rsid w:val="009F3F5F"/>
    <w:rsid w:val="00A00ED6"/>
    <w:rsid w:val="00A0187F"/>
    <w:rsid w:val="00A026E0"/>
    <w:rsid w:val="00A11571"/>
    <w:rsid w:val="00A1161A"/>
    <w:rsid w:val="00A43807"/>
    <w:rsid w:val="00A46A3B"/>
    <w:rsid w:val="00A6340E"/>
    <w:rsid w:val="00A77198"/>
    <w:rsid w:val="00A77E19"/>
    <w:rsid w:val="00A90077"/>
    <w:rsid w:val="00A9119F"/>
    <w:rsid w:val="00AA3EFE"/>
    <w:rsid w:val="00AA7668"/>
    <w:rsid w:val="00AB0B1C"/>
    <w:rsid w:val="00AB1C97"/>
    <w:rsid w:val="00AB5B16"/>
    <w:rsid w:val="00AC167E"/>
    <w:rsid w:val="00AD4852"/>
    <w:rsid w:val="00AE5887"/>
    <w:rsid w:val="00AF2525"/>
    <w:rsid w:val="00B11739"/>
    <w:rsid w:val="00B11B0A"/>
    <w:rsid w:val="00B233E6"/>
    <w:rsid w:val="00B32B82"/>
    <w:rsid w:val="00B34907"/>
    <w:rsid w:val="00B6044F"/>
    <w:rsid w:val="00B72D95"/>
    <w:rsid w:val="00B83834"/>
    <w:rsid w:val="00B8569C"/>
    <w:rsid w:val="00B906F1"/>
    <w:rsid w:val="00B9599D"/>
    <w:rsid w:val="00BC0FA5"/>
    <w:rsid w:val="00BC4DE0"/>
    <w:rsid w:val="00BC5E12"/>
    <w:rsid w:val="00C23AF3"/>
    <w:rsid w:val="00C30B4D"/>
    <w:rsid w:val="00C45FB8"/>
    <w:rsid w:val="00C54724"/>
    <w:rsid w:val="00C56C8E"/>
    <w:rsid w:val="00C61DAB"/>
    <w:rsid w:val="00C65DFC"/>
    <w:rsid w:val="00C66DDC"/>
    <w:rsid w:val="00C87313"/>
    <w:rsid w:val="00C87F64"/>
    <w:rsid w:val="00CA4D85"/>
    <w:rsid w:val="00CC0086"/>
    <w:rsid w:val="00CD56EA"/>
    <w:rsid w:val="00CE4100"/>
    <w:rsid w:val="00D22FEE"/>
    <w:rsid w:val="00D31647"/>
    <w:rsid w:val="00D47B26"/>
    <w:rsid w:val="00D5580D"/>
    <w:rsid w:val="00D64065"/>
    <w:rsid w:val="00D819AB"/>
    <w:rsid w:val="00DA25B4"/>
    <w:rsid w:val="00DA4B58"/>
    <w:rsid w:val="00DC05BF"/>
    <w:rsid w:val="00DC5EDD"/>
    <w:rsid w:val="00DD429D"/>
    <w:rsid w:val="00DF3B79"/>
    <w:rsid w:val="00DF7BDE"/>
    <w:rsid w:val="00E031A3"/>
    <w:rsid w:val="00E05954"/>
    <w:rsid w:val="00E47C82"/>
    <w:rsid w:val="00E53116"/>
    <w:rsid w:val="00E53DDA"/>
    <w:rsid w:val="00E777AC"/>
    <w:rsid w:val="00E957E5"/>
    <w:rsid w:val="00EA40A9"/>
    <w:rsid w:val="00EB10BD"/>
    <w:rsid w:val="00EB3521"/>
    <w:rsid w:val="00EC4BB8"/>
    <w:rsid w:val="00EE1D7B"/>
    <w:rsid w:val="00EF58F8"/>
    <w:rsid w:val="00F043CD"/>
    <w:rsid w:val="00F233FF"/>
    <w:rsid w:val="00F31869"/>
    <w:rsid w:val="00F41D76"/>
    <w:rsid w:val="00F4355D"/>
    <w:rsid w:val="00F44645"/>
    <w:rsid w:val="00F54A32"/>
    <w:rsid w:val="00F76F2A"/>
    <w:rsid w:val="00F803DE"/>
    <w:rsid w:val="00F90EA1"/>
    <w:rsid w:val="00F935C7"/>
    <w:rsid w:val="00F95A96"/>
    <w:rsid w:val="00FA55B2"/>
    <w:rsid w:val="00FB17D1"/>
    <w:rsid w:val="00FB3C2D"/>
    <w:rsid w:val="00FC4975"/>
    <w:rsid w:val="00FE1907"/>
    <w:rsid w:val="00FE7C2D"/>
    <w:rsid w:val="00FF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A99B97"/>
  <w15:chartTrackingRefBased/>
  <w15:docId w15:val="{78A23996-E214-4D05-9770-876496E0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712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E7123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F3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F3C4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F3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F3C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angzhiqing@wust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张志清</dc:creator>
  <cp:keywords/>
  <dc:description/>
  <cp:lastModifiedBy>张志清</cp:lastModifiedBy>
  <cp:revision>8</cp:revision>
  <dcterms:created xsi:type="dcterms:W3CDTF">2020-03-16T01:13:00Z</dcterms:created>
  <dcterms:modified xsi:type="dcterms:W3CDTF">2020-03-16T02:48:00Z</dcterms:modified>
</cp:coreProperties>
</file>